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B4" w:rsidRPr="00FB60D6" w:rsidRDefault="00F42EB4" w:rsidP="008B4F77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АСТАФЬЕВСКИЙ</w:t>
      </w:r>
      <w:r w:rsidRPr="00FB60D6">
        <w:rPr>
          <w:b/>
          <w:sz w:val="28"/>
          <w:szCs w:val="28"/>
        </w:rPr>
        <w:t xml:space="preserve"> СЕЛЬСКИЙ СОВЕТ ДЕПУТАТОВ</w:t>
      </w:r>
    </w:p>
    <w:p w:rsidR="00F42EB4" w:rsidRPr="00FB60D6" w:rsidRDefault="00F42EB4" w:rsidP="008B4F77">
      <w:pPr>
        <w:jc w:val="center"/>
        <w:rPr>
          <w:b/>
          <w:sz w:val="28"/>
          <w:szCs w:val="28"/>
        </w:rPr>
      </w:pPr>
      <w:r w:rsidRPr="00FB60D6">
        <w:rPr>
          <w:b/>
          <w:sz w:val="28"/>
          <w:szCs w:val="28"/>
        </w:rPr>
        <w:t>КАНСКОГО РАЙОНА КРАСНОЯРСКОГО КРАЯ</w:t>
      </w:r>
    </w:p>
    <w:p w:rsidR="00F42EB4" w:rsidRPr="00FB60D6" w:rsidRDefault="00F42EB4" w:rsidP="008B4F77">
      <w:pPr>
        <w:rPr>
          <w:b/>
          <w:sz w:val="28"/>
          <w:szCs w:val="28"/>
        </w:rPr>
      </w:pPr>
    </w:p>
    <w:p w:rsidR="00F42EB4" w:rsidRPr="00FB60D6" w:rsidRDefault="00F42EB4" w:rsidP="008B4F77">
      <w:pPr>
        <w:jc w:val="center"/>
        <w:rPr>
          <w:b/>
          <w:sz w:val="28"/>
          <w:szCs w:val="28"/>
        </w:rPr>
      </w:pPr>
      <w:r w:rsidRPr="00FB60D6">
        <w:rPr>
          <w:b/>
          <w:sz w:val="28"/>
          <w:szCs w:val="28"/>
        </w:rPr>
        <w:t xml:space="preserve">РЕШЕНИЕ </w:t>
      </w:r>
    </w:p>
    <w:p w:rsidR="00F42EB4" w:rsidRPr="00FB60D6" w:rsidRDefault="00F42EB4" w:rsidP="008B4F77">
      <w:pPr>
        <w:rPr>
          <w:sz w:val="28"/>
          <w:szCs w:val="28"/>
        </w:rPr>
      </w:pPr>
    </w:p>
    <w:p w:rsidR="00F42EB4" w:rsidRPr="00FB60D6" w:rsidRDefault="00E85C5B" w:rsidP="008B4F7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>25.12.</w:t>
      </w:r>
      <w:r w:rsidR="00F42EB4" w:rsidRPr="00FB60D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F42EB4" w:rsidRPr="00FB60D6">
          <w:rPr>
            <w:sz w:val="28"/>
            <w:szCs w:val="28"/>
          </w:rPr>
          <w:t>2021 г</w:t>
        </w:r>
      </w:smartTag>
      <w:r w:rsidR="00F42EB4" w:rsidRPr="00FB60D6">
        <w:rPr>
          <w:sz w:val="28"/>
          <w:szCs w:val="28"/>
        </w:rPr>
        <w:t xml:space="preserve">.         </w:t>
      </w:r>
      <w:r w:rsidR="00F42EB4">
        <w:rPr>
          <w:sz w:val="28"/>
          <w:szCs w:val="28"/>
        </w:rPr>
        <w:t xml:space="preserve">                      с. Астафьевка</w:t>
      </w:r>
      <w:r w:rsidR="00F42EB4" w:rsidRPr="00FB60D6">
        <w:rPr>
          <w:sz w:val="28"/>
          <w:szCs w:val="28"/>
        </w:rPr>
        <w:t xml:space="preserve">               </w:t>
      </w:r>
      <w:r w:rsidR="00F42EB4">
        <w:rPr>
          <w:sz w:val="28"/>
          <w:szCs w:val="28"/>
        </w:rPr>
        <w:t xml:space="preserve">                       </w:t>
      </w:r>
      <w:r w:rsidR="00F42EB4" w:rsidRPr="00FB60D6">
        <w:rPr>
          <w:sz w:val="28"/>
          <w:szCs w:val="28"/>
        </w:rPr>
        <w:t xml:space="preserve"> №</w:t>
      </w:r>
      <w:r>
        <w:rPr>
          <w:sz w:val="28"/>
          <w:szCs w:val="28"/>
        </w:rPr>
        <w:t>10-42</w:t>
      </w:r>
    </w:p>
    <w:p w:rsidR="00F42EB4" w:rsidRPr="00700821" w:rsidRDefault="00F42EB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F42EB4" w:rsidRPr="00251BF3" w:rsidRDefault="00F42EB4" w:rsidP="008B4F77">
      <w:pPr>
        <w:jc w:val="center"/>
        <w:rPr>
          <w:color w:val="000000"/>
          <w:sz w:val="28"/>
          <w:szCs w:val="28"/>
        </w:rPr>
      </w:pPr>
      <w:r w:rsidRPr="00251BF3">
        <w:rPr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 Астафьевского сельсовета Канского района</w:t>
      </w:r>
    </w:p>
    <w:p w:rsidR="00F42EB4" w:rsidRPr="00251BF3" w:rsidRDefault="00F42EB4" w:rsidP="00D03C1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F42EB4" w:rsidRPr="00251BF3" w:rsidRDefault="00F42EB4" w:rsidP="008B4F77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8D45C7">
        <w:rPr>
          <w:color w:val="000000"/>
          <w:sz w:val="28"/>
          <w:szCs w:val="28"/>
        </w:rPr>
        <w:t>В соответствии с пунктом 19 части 1 статьи 14</w:t>
      </w:r>
      <w:r w:rsidRPr="008D45C7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8D45C7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Pr="008D45C7">
        <w:rPr>
          <w:sz w:val="28"/>
          <w:szCs w:val="28"/>
        </w:rPr>
        <w:t xml:space="preserve">Уставом </w:t>
      </w:r>
      <w:r w:rsidRPr="008D45C7">
        <w:rPr>
          <w:bCs/>
          <w:color w:val="000000"/>
          <w:sz w:val="28"/>
          <w:szCs w:val="28"/>
        </w:rPr>
        <w:t>Астафьевского</w:t>
      </w:r>
      <w:r>
        <w:rPr>
          <w:bCs/>
          <w:color w:val="000000"/>
          <w:sz w:val="28"/>
          <w:szCs w:val="28"/>
        </w:rPr>
        <w:t xml:space="preserve"> </w:t>
      </w:r>
      <w:r w:rsidRPr="008D45C7">
        <w:rPr>
          <w:sz w:val="28"/>
          <w:szCs w:val="28"/>
        </w:rPr>
        <w:t>сельсовета Канского района Красноярского края,</w:t>
      </w:r>
      <w:r>
        <w:rPr>
          <w:sz w:val="28"/>
          <w:szCs w:val="28"/>
        </w:rPr>
        <w:t xml:space="preserve"> </w:t>
      </w:r>
      <w:r w:rsidRPr="008D45C7">
        <w:rPr>
          <w:bCs/>
          <w:color w:val="000000"/>
          <w:sz w:val="28"/>
          <w:szCs w:val="28"/>
        </w:rPr>
        <w:t>Астафьевский</w:t>
      </w:r>
      <w:r w:rsidRPr="008D45C7">
        <w:rPr>
          <w:sz w:val="28"/>
          <w:szCs w:val="28"/>
        </w:rPr>
        <w:t xml:space="preserve"> сельский Совет депутатов </w:t>
      </w:r>
      <w:r w:rsidRPr="00251BF3">
        <w:rPr>
          <w:b/>
          <w:sz w:val="28"/>
          <w:szCs w:val="28"/>
        </w:rPr>
        <w:t>РЕШИЛ:</w:t>
      </w:r>
    </w:p>
    <w:p w:rsidR="00F42EB4" w:rsidRPr="008D45C7" w:rsidRDefault="00F42EB4" w:rsidP="008B4F77">
      <w:pPr>
        <w:spacing w:line="276" w:lineRule="auto"/>
        <w:ind w:firstLine="284"/>
        <w:jc w:val="both"/>
        <w:rPr>
          <w:sz w:val="28"/>
          <w:szCs w:val="28"/>
        </w:rPr>
      </w:pPr>
    </w:p>
    <w:p w:rsidR="00F42EB4" w:rsidRPr="008D45C7" w:rsidRDefault="00F42EB4" w:rsidP="008B4F77">
      <w:pPr>
        <w:pStyle w:val="aff2"/>
        <w:numPr>
          <w:ilvl w:val="0"/>
          <w:numId w:val="2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>Утвердить прилагаемое Положение о муниципальном контроле в сфере 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r w:rsidRPr="008D45C7">
        <w:rPr>
          <w:bCs/>
          <w:color w:val="000000"/>
          <w:sz w:val="28"/>
          <w:szCs w:val="28"/>
        </w:rPr>
        <w:t>Астафьевского</w:t>
      </w:r>
      <w:r>
        <w:rPr>
          <w:bCs/>
          <w:color w:val="000000"/>
          <w:sz w:val="28"/>
          <w:szCs w:val="28"/>
        </w:rPr>
        <w:t xml:space="preserve"> </w:t>
      </w:r>
      <w:r w:rsidRPr="008D45C7">
        <w:rPr>
          <w:color w:val="000000"/>
          <w:sz w:val="28"/>
          <w:szCs w:val="28"/>
        </w:rPr>
        <w:t>сельсовета Канского района (приложение №1).</w:t>
      </w:r>
    </w:p>
    <w:p w:rsidR="00F42EB4" w:rsidRPr="008D45C7" w:rsidRDefault="00F42EB4" w:rsidP="008B4F77">
      <w:pPr>
        <w:pStyle w:val="ConsPlusNormal"/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45C7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Главу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5C7">
        <w:rPr>
          <w:rFonts w:ascii="Times New Roman" w:hAnsi="Times New Roman" w:cs="Times New Roman"/>
          <w:bCs/>
          <w:color w:val="000000"/>
          <w:sz w:val="28"/>
          <w:szCs w:val="28"/>
        </w:rPr>
        <w:t>Астафьевского</w:t>
      </w:r>
      <w:r w:rsidRPr="008D45C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F42EB4" w:rsidRPr="008D45C7" w:rsidRDefault="00F42EB4" w:rsidP="008B4F77">
      <w:pPr>
        <w:ind w:firstLine="284"/>
        <w:jc w:val="both"/>
        <w:rPr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</w:t>
      </w:r>
      <w:r>
        <w:rPr>
          <w:color w:val="000000"/>
          <w:sz w:val="28"/>
          <w:szCs w:val="28"/>
        </w:rPr>
        <w:t xml:space="preserve"> </w:t>
      </w:r>
      <w:r w:rsidRPr="008D45C7">
        <w:rPr>
          <w:sz w:val="28"/>
          <w:szCs w:val="28"/>
        </w:rPr>
        <w:t>в газете «Депутатский вестник»</w:t>
      </w:r>
      <w:r w:rsidRPr="008D45C7">
        <w:rPr>
          <w:color w:val="000000"/>
          <w:sz w:val="28"/>
          <w:szCs w:val="28"/>
        </w:rPr>
        <w:t xml:space="preserve">, но не ранее 1 января 2022 года, за исключением положений раздела 5 Положения о муниципальном контроле в сфере благоустройства на территории Астафьевского сельсовета Канского района. </w:t>
      </w:r>
    </w:p>
    <w:p w:rsidR="00F42EB4" w:rsidRPr="008D45C7" w:rsidRDefault="00F42EB4" w:rsidP="008B4F77">
      <w:pPr>
        <w:ind w:firstLine="284"/>
        <w:jc w:val="both"/>
        <w:rPr>
          <w:sz w:val="28"/>
          <w:szCs w:val="28"/>
        </w:rPr>
      </w:pPr>
      <w:r w:rsidRPr="008D45C7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 Астафьевского сельсовета Канского района вступают в силу с 1 марта 2022 года. </w:t>
      </w:r>
    </w:p>
    <w:p w:rsidR="00F42EB4" w:rsidRPr="0082143B" w:rsidRDefault="00F42EB4" w:rsidP="008B4F77">
      <w:pPr>
        <w:ind w:firstLine="284"/>
        <w:jc w:val="both"/>
        <w:rPr>
          <w:sz w:val="28"/>
          <w:szCs w:val="28"/>
        </w:rPr>
      </w:pPr>
      <w:r w:rsidRPr="008D45C7">
        <w:rPr>
          <w:sz w:val="28"/>
          <w:szCs w:val="28"/>
        </w:rPr>
        <w:t xml:space="preserve">4. Настоящее решение разместить на официальном сайте администрации </w:t>
      </w:r>
      <w:r w:rsidRPr="008D45C7">
        <w:rPr>
          <w:color w:val="000000"/>
          <w:sz w:val="28"/>
          <w:szCs w:val="28"/>
        </w:rPr>
        <w:t>Астафьевского</w:t>
      </w:r>
      <w:r>
        <w:rPr>
          <w:color w:val="000000"/>
          <w:sz w:val="28"/>
          <w:szCs w:val="28"/>
        </w:rPr>
        <w:t xml:space="preserve"> </w:t>
      </w:r>
      <w:r w:rsidRPr="008D45C7">
        <w:rPr>
          <w:sz w:val="28"/>
          <w:szCs w:val="28"/>
        </w:rPr>
        <w:t xml:space="preserve">сельсовета </w:t>
      </w:r>
      <w:r w:rsidRPr="0082143B">
        <w:rPr>
          <w:sz w:val="28"/>
          <w:szCs w:val="28"/>
        </w:rPr>
        <w:t xml:space="preserve">в информационно-телекоммуникационной сети «Интернет» </w:t>
      </w:r>
      <w:r w:rsidRPr="0082143B">
        <w:rPr>
          <w:sz w:val="28"/>
          <w:szCs w:val="28"/>
          <w:lang w:val="en-US"/>
        </w:rPr>
        <w:t>http</w:t>
      </w:r>
      <w:r w:rsidRPr="0082143B">
        <w:rPr>
          <w:sz w:val="28"/>
          <w:szCs w:val="28"/>
        </w:rPr>
        <w:t>://</w:t>
      </w:r>
      <w:proofErr w:type="spellStart"/>
      <w:r w:rsidRPr="0082143B">
        <w:rPr>
          <w:sz w:val="28"/>
          <w:szCs w:val="28"/>
          <w:lang w:val="en-US"/>
        </w:rPr>
        <w:t>astafievka</w:t>
      </w:r>
      <w:proofErr w:type="spellEnd"/>
      <w:r w:rsidRPr="0082143B">
        <w:rPr>
          <w:sz w:val="28"/>
          <w:szCs w:val="28"/>
        </w:rPr>
        <w:t>.</w:t>
      </w:r>
      <w:proofErr w:type="spellStart"/>
      <w:r w:rsidRPr="0082143B">
        <w:rPr>
          <w:sz w:val="28"/>
          <w:szCs w:val="28"/>
          <w:lang w:val="en-US"/>
        </w:rPr>
        <w:t>ru</w:t>
      </w:r>
      <w:proofErr w:type="spellEnd"/>
      <w:r w:rsidRPr="0082143B">
        <w:rPr>
          <w:sz w:val="28"/>
          <w:szCs w:val="28"/>
        </w:rPr>
        <w:t>.</w:t>
      </w:r>
    </w:p>
    <w:p w:rsidR="00F42EB4" w:rsidRPr="008D45C7" w:rsidRDefault="00F42EB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42EB4" w:rsidRPr="008D45C7" w:rsidRDefault="00F42EB4" w:rsidP="008B4F77">
      <w:pPr>
        <w:jc w:val="both"/>
        <w:rPr>
          <w:sz w:val="28"/>
          <w:szCs w:val="28"/>
        </w:rPr>
      </w:pPr>
      <w:r w:rsidRPr="008D45C7">
        <w:rPr>
          <w:sz w:val="28"/>
          <w:szCs w:val="28"/>
        </w:rPr>
        <w:t>Председатель                                                            Глава</w:t>
      </w:r>
    </w:p>
    <w:p w:rsidR="00F42EB4" w:rsidRPr="008D45C7" w:rsidRDefault="00F42EB4" w:rsidP="008B4F77">
      <w:pPr>
        <w:jc w:val="both"/>
        <w:rPr>
          <w:sz w:val="28"/>
          <w:szCs w:val="28"/>
        </w:rPr>
      </w:pPr>
      <w:r w:rsidRPr="008D45C7">
        <w:rPr>
          <w:sz w:val="28"/>
          <w:szCs w:val="28"/>
        </w:rPr>
        <w:t xml:space="preserve">Астафьевского сельского       </w:t>
      </w:r>
      <w:r>
        <w:rPr>
          <w:sz w:val="28"/>
          <w:szCs w:val="28"/>
        </w:rPr>
        <w:t xml:space="preserve">                               </w:t>
      </w:r>
      <w:r w:rsidRPr="008D45C7">
        <w:rPr>
          <w:sz w:val="28"/>
          <w:szCs w:val="28"/>
        </w:rPr>
        <w:t xml:space="preserve">  Астафьевского сельсовета</w:t>
      </w:r>
    </w:p>
    <w:p w:rsidR="00F42EB4" w:rsidRPr="008D45C7" w:rsidRDefault="00F42EB4" w:rsidP="008B4F77">
      <w:pPr>
        <w:jc w:val="both"/>
        <w:rPr>
          <w:sz w:val="28"/>
          <w:szCs w:val="28"/>
        </w:rPr>
      </w:pPr>
      <w:r w:rsidRPr="008D45C7">
        <w:rPr>
          <w:sz w:val="28"/>
          <w:szCs w:val="28"/>
        </w:rPr>
        <w:t xml:space="preserve">Совета депутатов                                                             </w:t>
      </w:r>
    </w:p>
    <w:p w:rsidR="00F42EB4" w:rsidRPr="008D45C7" w:rsidRDefault="00F42EB4" w:rsidP="008B4F77">
      <w:pPr>
        <w:jc w:val="both"/>
        <w:rPr>
          <w:sz w:val="28"/>
          <w:szCs w:val="28"/>
        </w:rPr>
      </w:pPr>
      <w:r w:rsidRPr="008D45C7">
        <w:rPr>
          <w:sz w:val="28"/>
          <w:szCs w:val="28"/>
        </w:rPr>
        <w:t xml:space="preserve">________________Л.Ф. Писарева    </w:t>
      </w:r>
      <w:r>
        <w:rPr>
          <w:sz w:val="28"/>
          <w:szCs w:val="28"/>
        </w:rPr>
        <w:t xml:space="preserve">                      </w:t>
      </w:r>
      <w:r w:rsidRPr="008D45C7">
        <w:rPr>
          <w:sz w:val="28"/>
          <w:szCs w:val="28"/>
        </w:rPr>
        <w:t xml:space="preserve"> __________  С.М. Комлякова</w:t>
      </w:r>
    </w:p>
    <w:p w:rsidR="00F42EB4" w:rsidRPr="008D45C7" w:rsidRDefault="00F42EB4" w:rsidP="00D03C14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F42EB4" w:rsidRPr="008D45C7" w:rsidRDefault="00F42EB4" w:rsidP="00D03C14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F42EB4" w:rsidRPr="008D45C7" w:rsidRDefault="00F42EB4" w:rsidP="004B76DD">
      <w:pPr>
        <w:spacing w:line="240" w:lineRule="exact"/>
        <w:jc w:val="center"/>
        <w:rPr>
          <w:sz w:val="28"/>
          <w:szCs w:val="28"/>
        </w:rPr>
      </w:pPr>
    </w:p>
    <w:p w:rsidR="00F42EB4" w:rsidRPr="008D45C7" w:rsidRDefault="00F42EB4" w:rsidP="004B76DD">
      <w:pPr>
        <w:spacing w:line="240" w:lineRule="exact"/>
        <w:jc w:val="center"/>
        <w:rPr>
          <w:sz w:val="28"/>
          <w:szCs w:val="28"/>
        </w:rPr>
      </w:pPr>
    </w:p>
    <w:p w:rsidR="00F42EB4" w:rsidRPr="008D45C7" w:rsidRDefault="00F42EB4" w:rsidP="004B76DD">
      <w:pPr>
        <w:spacing w:line="240" w:lineRule="exact"/>
        <w:jc w:val="center"/>
        <w:rPr>
          <w:sz w:val="28"/>
          <w:szCs w:val="28"/>
        </w:rPr>
      </w:pPr>
    </w:p>
    <w:p w:rsidR="00F42EB4" w:rsidRPr="008D45C7" w:rsidRDefault="00F42EB4" w:rsidP="0077631A">
      <w:pPr>
        <w:spacing w:line="240" w:lineRule="exact"/>
        <w:rPr>
          <w:sz w:val="28"/>
          <w:szCs w:val="28"/>
        </w:rPr>
      </w:pPr>
    </w:p>
    <w:p w:rsidR="00F42EB4" w:rsidRPr="008D45C7" w:rsidRDefault="00F42EB4" w:rsidP="004B76DD">
      <w:pPr>
        <w:spacing w:line="240" w:lineRule="exact"/>
        <w:jc w:val="center"/>
        <w:rPr>
          <w:sz w:val="28"/>
          <w:szCs w:val="28"/>
        </w:rPr>
      </w:pPr>
    </w:p>
    <w:p w:rsidR="00F42EB4" w:rsidRPr="008D45C7" w:rsidRDefault="00F42EB4" w:rsidP="00D03C1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Pr="008D45C7">
        <w:rPr>
          <w:sz w:val="28"/>
          <w:szCs w:val="28"/>
        </w:rPr>
        <w:t xml:space="preserve">Приложение №1 к </w:t>
      </w:r>
    </w:p>
    <w:p w:rsidR="00F42EB4" w:rsidRPr="008D45C7" w:rsidRDefault="00F42EB4" w:rsidP="00D03C14">
      <w:pPr>
        <w:ind w:left="4536"/>
        <w:jc w:val="center"/>
        <w:rPr>
          <w:sz w:val="28"/>
          <w:szCs w:val="28"/>
        </w:rPr>
      </w:pPr>
      <w:r w:rsidRPr="008D45C7">
        <w:rPr>
          <w:sz w:val="28"/>
          <w:szCs w:val="28"/>
        </w:rPr>
        <w:t>Решению от __________ 2021г. №</w:t>
      </w:r>
      <w:r>
        <w:rPr>
          <w:sz w:val="28"/>
          <w:szCs w:val="28"/>
        </w:rPr>
        <w:t>__</w:t>
      </w:r>
    </w:p>
    <w:p w:rsidR="00F42EB4" w:rsidRPr="008D45C7" w:rsidRDefault="00F42EB4" w:rsidP="00D03C14">
      <w:pPr>
        <w:ind w:firstLine="567"/>
        <w:jc w:val="right"/>
        <w:rPr>
          <w:color w:val="000000"/>
          <w:sz w:val="28"/>
          <w:szCs w:val="28"/>
        </w:rPr>
      </w:pPr>
    </w:p>
    <w:p w:rsidR="00F42EB4" w:rsidRPr="008D45C7" w:rsidRDefault="00F42EB4" w:rsidP="00D03C14">
      <w:pPr>
        <w:ind w:firstLine="567"/>
        <w:jc w:val="right"/>
        <w:rPr>
          <w:color w:val="000000"/>
          <w:sz w:val="28"/>
          <w:szCs w:val="28"/>
        </w:rPr>
      </w:pPr>
    </w:p>
    <w:p w:rsidR="00F42EB4" w:rsidRPr="008D45C7" w:rsidRDefault="00F42EB4" w:rsidP="008B4F77">
      <w:pPr>
        <w:jc w:val="center"/>
        <w:rPr>
          <w:sz w:val="28"/>
          <w:szCs w:val="28"/>
        </w:rPr>
      </w:pPr>
      <w:r w:rsidRPr="008D45C7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8D45C7">
        <w:rPr>
          <w:b/>
          <w:color w:val="000000"/>
          <w:sz w:val="28"/>
          <w:szCs w:val="28"/>
        </w:rPr>
        <w:t xml:space="preserve"> Астафьевского сельсовета Канского района</w:t>
      </w:r>
    </w:p>
    <w:p w:rsidR="00F42EB4" w:rsidRPr="008D45C7" w:rsidRDefault="00F42EB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5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устанавливает порядок осуществления муниципального контроля в сфере благоустройства на территории Астафьевского сельсовета Канского района (далее – контроль в сфере благоустройства).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D4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8D45C7">
        <w:rPr>
          <w:rFonts w:ascii="Times New Roman" w:hAnsi="Times New Roman" w:cs="Times New Roman"/>
          <w:color w:val="000000"/>
          <w:sz w:val="28"/>
          <w:szCs w:val="28"/>
        </w:rPr>
        <w:t>Астафьевского сельсовета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5C7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8D4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F42EB4" w:rsidRPr="008D45C7" w:rsidRDefault="00F42EB4" w:rsidP="00A70EC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>1.3. Контроль в сфере благоустройства осуществляется администрацией Астафьевского сельсовета Канского района (далее – администрация).</w:t>
      </w:r>
    </w:p>
    <w:p w:rsidR="00F42EB4" w:rsidRPr="008D45C7" w:rsidRDefault="00F42EB4" w:rsidP="00A70EC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являются ведущие специалисты администрации (далее также – должностные лица, уполномоченные осуществлять контроль)</w:t>
      </w:r>
      <w:r w:rsidRPr="008D45C7">
        <w:rPr>
          <w:i/>
          <w:iCs/>
          <w:color w:val="000000"/>
          <w:sz w:val="28"/>
          <w:szCs w:val="28"/>
        </w:rPr>
        <w:t>.</w:t>
      </w:r>
      <w:r w:rsidRPr="008D45C7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F42EB4" w:rsidRPr="008D45C7" w:rsidRDefault="00F42EB4" w:rsidP="00A70EC8">
      <w:pPr>
        <w:ind w:firstLine="709"/>
        <w:contextualSpacing/>
        <w:jc w:val="both"/>
        <w:rPr>
          <w:sz w:val="28"/>
          <w:szCs w:val="28"/>
        </w:rPr>
      </w:pPr>
      <w:r w:rsidRPr="008D45C7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D45C7">
        <w:rPr>
          <w:rStyle w:val="a5"/>
          <w:rFonts w:ascii="Times New Roman" w:hAnsi="Times New Roman"/>
          <w:color w:val="000000"/>
          <w:sz w:val="28"/>
          <w:szCs w:val="28"/>
          <w:u w:val="none"/>
        </w:rPr>
        <w:t>закона</w:t>
      </w:r>
      <w:r w:rsidRPr="008D45C7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8D45C7">
        <w:rPr>
          <w:rStyle w:val="a5"/>
          <w:rFonts w:ascii="Times New Roman" w:hAnsi="Times New Roman"/>
          <w:color w:val="000000"/>
          <w:sz w:val="28"/>
          <w:szCs w:val="28"/>
          <w:u w:val="none"/>
        </w:rPr>
        <w:t>закона</w:t>
      </w:r>
      <w:r w:rsidRPr="008D45C7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8D45C7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F42EB4" w:rsidRPr="008D45C7" w:rsidRDefault="00F42EB4" w:rsidP="00A70EC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F42EB4" w:rsidRPr="008D45C7" w:rsidRDefault="00F42EB4" w:rsidP="00A70EC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F42EB4" w:rsidRPr="008D45C7" w:rsidRDefault="00F42EB4" w:rsidP="00A70EC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F42EB4" w:rsidRPr="008D45C7" w:rsidRDefault="00F42EB4" w:rsidP="00A70EC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D45C7">
        <w:rPr>
          <w:color w:val="000000"/>
          <w:sz w:val="28"/>
          <w:szCs w:val="28"/>
        </w:rPr>
        <w:t xml:space="preserve">- по </w:t>
      </w:r>
      <w:r w:rsidRPr="008D45C7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F42EB4" w:rsidRPr="008D45C7" w:rsidRDefault="00F42EB4" w:rsidP="00A70EC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D45C7">
        <w:rPr>
          <w:color w:val="000000"/>
          <w:sz w:val="28"/>
          <w:szCs w:val="28"/>
        </w:rPr>
        <w:t xml:space="preserve">- по </w:t>
      </w:r>
      <w:r w:rsidRPr="008D45C7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F42EB4" w:rsidRPr="008D45C7" w:rsidRDefault="00F42EB4" w:rsidP="00A70EC8">
      <w:pPr>
        <w:ind w:firstLine="709"/>
        <w:jc w:val="both"/>
        <w:rPr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8D45C7">
        <w:rPr>
          <w:sz w:val="28"/>
          <w:szCs w:val="28"/>
        </w:rPr>
        <w:t>Красноярского края</w:t>
      </w:r>
      <w:r>
        <w:rPr>
          <w:sz w:val="28"/>
          <w:szCs w:val="28"/>
        </w:rPr>
        <w:t xml:space="preserve"> </w:t>
      </w:r>
      <w:r w:rsidRPr="008D45C7">
        <w:rPr>
          <w:color w:val="000000"/>
          <w:sz w:val="28"/>
          <w:szCs w:val="28"/>
        </w:rPr>
        <w:t>и Правилами благоустройства;</w:t>
      </w:r>
    </w:p>
    <w:p w:rsidR="00F42EB4" w:rsidRPr="008D45C7" w:rsidRDefault="00F42EB4" w:rsidP="00A70EC8">
      <w:pPr>
        <w:ind w:firstLine="709"/>
        <w:jc w:val="both"/>
        <w:rPr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F42EB4" w:rsidRPr="008D45C7" w:rsidRDefault="00F42EB4" w:rsidP="00A70EC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D45C7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8D45C7">
        <w:rPr>
          <w:color w:val="000000"/>
          <w:sz w:val="28"/>
          <w:szCs w:val="28"/>
        </w:rPr>
        <w:t>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F42EB4" w:rsidRPr="008D45C7" w:rsidRDefault="00F42EB4" w:rsidP="00A70EC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 xml:space="preserve">3) обязательные требования по уборке территории Астафьевского сельсовета в зимний период, включая контроль проведения мероприятий по очистке от снега, наледи и сосулек кровель зданий, сооружений; </w:t>
      </w:r>
    </w:p>
    <w:p w:rsidR="00F42EB4" w:rsidRPr="008D45C7" w:rsidRDefault="00F42EB4" w:rsidP="00A70EC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 xml:space="preserve">4) обязательные требования по уборке территории Астафьевского сельсовета в летний период, включая обязательные требования по </w:t>
      </w:r>
      <w:r w:rsidRPr="008D45C7">
        <w:rPr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D45C7">
        <w:rPr>
          <w:color w:val="000000"/>
          <w:sz w:val="28"/>
          <w:szCs w:val="28"/>
        </w:rPr>
        <w:t>;</w:t>
      </w:r>
    </w:p>
    <w:p w:rsidR="00F42EB4" w:rsidRPr="008D45C7" w:rsidRDefault="00F42EB4" w:rsidP="00A70EC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8D45C7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8D45C7">
        <w:rPr>
          <w:color w:val="000000"/>
          <w:sz w:val="28"/>
          <w:szCs w:val="28"/>
        </w:rPr>
        <w:t xml:space="preserve"> в </w:t>
      </w:r>
      <w:r w:rsidRPr="008D45C7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F42EB4" w:rsidRPr="008D45C7" w:rsidRDefault="00F42EB4" w:rsidP="00A70EC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D45C7">
        <w:rPr>
          <w:bCs/>
          <w:color w:val="000000"/>
          <w:sz w:val="28"/>
          <w:szCs w:val="28"/>
        </w:rPr>
        <w:t xml:space="preserve">6) </w:t>
      </w:r>
      <w:r w:rsidRPr="008D45C7">
        <w:rPr>
          <w:color w:val="000000"/>
          <w:sz w:val="28"/>
          <w:szCs w:val="28"/>
        </w:rPr>
        <w:t xml:space="preserve">обязательные требования по </w:t>
      </w:r>
      <w:r w:rsidRPr="008D45C7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8D45C7">
        <w:rPr>
          <w:color w:val="000000"/>
          <w:sz w:val="28"/>
          <w:szCs w:val="28"/>
        </w:rPr>
        <w:t>;</w:t>
      </w:r>
    </w:p>
    <w:p w:rsidR="00F42EB4" w:rsidRPr="008D45C7" w:rsidRDefault="00F42EB4" w:rsidP="00A70EC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F42EB4" w:rsidRPr="008D45C7" w:rsidRDefault="00F42EB4" w:rsidP="00A70EC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D45C7">
        <w:rPr>
          <w:bCs/>
          <w:color w:val="000000"/>
          <w:sz w:val="28"/>
          <w:szCs w:val="28"/>
          <w:lang w:eastAsia="en-US"/>
        </w:rPr>
        <w:t xml:space="preserve">8) </w:t>
      </w:r>
      <w:r w:rsidRPr="008D45C7">
        <w:rPr>
          <w:color w:val="000000"/>
          <w:sz w:val="28"/>
          <w:szCs w:val="28"/>
        </w:rPr>
        <w:t>обязательные требования по</w:t>
      </w:r>
      <w:r>
        <w:rPr>
          <w:color w:val="000000"/>
          <w:sz w:val="28"/>
          <w:szCs w:val="28"/>
        </w:rPr>
        <w:t xml:space="preserve"> </w:t>
      </w:r>
      <w:r w:rsidRPr="008D45C7">
        <w:rPr>
          <w:color w:val="000000"/>
          <w:sz w:val="28"/>
          <w:szCs w:val="28"/>
        </w:rPr>
        <w:t>складированию твердых коммунальных отходов;</w:t>
      </w:r>
    </w:p>
    <w:p w:rsidR="00F42EB4" w:rsidRPr="008D45C7" w:rsidRDefault="00F42EB4" w:rsidP="00A70EC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>9) обязательные требования по</w:t>
      </w:r>
      <w:r>
        <w:rPr>
          <w:color w:val="000000"/>
          <w:sz w:val="28"/>
          <w:szCs w:val="28"/>
        </w:rPr>
        <w:t xml:space="preserve"> </w:t>
      </w:r>
      <w:r w:rsidRPr="008D45C7">
        <w:rPr>
          <w:bCs/>
          <w:color w:val="000000"/>
          <w:sz w:val="28"/>
          <w:szCs w:val="28"/>
        </w:rPr>
        <w:t>выгулу животных</w:t>
      </w:r>
      <w:r w:rsidRPr="008D45C7">
        <w:rPr>
          <w:color w:val="000000"/>
          <w:sz w:val="28"/>
          <w:szCs w:val="28"/>
        </w:rPr>
        <w:t xml:space="preserve"> и требования о недопустимости </w:t>
      </w:r>
      <w:r w:rsidRPr="008D45C7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F42EB4" w:rsidRPr="008D45C7" w:rsidRDefault="00F42EB4" w:rsidP="00A70EC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F42EB4" w:rsidRPr="008D45C7" w:rsidRDefault="00F42EB4" w:rsidP="00A70EC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F42EB4" w:rsidRPr="008D45C7" w:rsidRDefault="00F42EB4" w:rsidP="00A70EC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F42EB4" w:rsidRPr="008D45C7" w:rsidRDefault="00F42EB4" w:rsidP="00A70EC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>2) элементы улично-дорожной сети (аллеи, бульвары, переулки, площади, проезды, проспекты, проулки, разъезды, спуски, тракты, тупики, улицы);</w:t>
      </w:r>
    </w:p>
    <w:p w:rsidR="00F42EB4" w:rsidRPr="008D45C7" w:rsidRDefault="00F42EB4" w:rsidP="00A70EC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>3) дворовые территории;</w:t>
      </w:r>
    </w:p>
    <w:p w:rsidR="00F42EB4" w:rsidRPr="008D45C7" w:rsidRDefault="00F42EB4" w:rsidP="00A70EC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>4) детские и спортивные площадки;</w:t>
      </w:r>
    </w:p>
    <w:p w:rsidR="00F42EB4" w:rsidRPr="008D45C7" w:rsidRDefault="00F42EB4" w:rsidP="00A70EC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>5) площадки для выгула животных;</w:t>
      </w:r>
    </w:p>
    <w:p w:rsidR="00F42EB4" w:rsidRPr="008D45C7" w:rsidRDefault="00F42EB4" w:rsidP="00A70EC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>6) парковки (парковочные места);</w:t>
      </w:r>
    </w:p>
    <w:p w:rsidR="00F42EB4" w:rsidRPr="008D45C7" w:rsidRDefault="00F42EB4" w:rsidP="00A70EC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>7) парки, скверы, иные зеленые зоны;</w:t>
      </w:r>
    </w:p>
    <w:p w:rsidR="00F42EB4" w:rsidRPr="008D45C7" w:rsidRDefault="00F42EB4" w:rsidP="00A70EC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>8) технические и санитарно-защитные зоны;</w:t>
      </w:r>
    </w:p>
    <w:p w:rsidR="00F42EB4" w:rsidRPr="008D45C7" w:rsidRDefault="00F42EB4" w:rsidP="00A70EC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8D4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D45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2EB4" w:rsidRPr="008D45C7" w:rsidRDefault="00F42EB4" w:rsidP="00A70EC8">
      <w:pPr>
        <w:ind w:firstLine="709"/>
        <w:jc w:val="both"/>
        <w:rPr>
          <w:color w:val="000000"/>
          <w:sz w:val="28"/>
          <w:szCs w:val="28"/>
        </w:rPr>
      </w:pPr>
    </w:p>
    <w:p w:rsidR="00F42EB4" w:rsidRPr="008D45C7" w:rsidRDefault="00F42EB4" w:rsidP="00A70EC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5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F42EB4" w:rsidRPr="008D45C7" w:rsidRDefault="00F42EB4" w:rsidP="00A70EC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 xml:space="preserve">2.3. При осуществлении контроля в сфере благоустройства проведение профилактических мероприятий, направленных на снижение риска причинения </w:t>
      </w:r>
      <w:r w:rsidRPr="008D45C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вреда (ущерба), является приоритетным по отношению к проведению контрольных мероприятий.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Астафьевского сельсовета для принятия решения о проведении контрольных мероприятий.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F42EB4" w:rsidRPr="008D45C7" w:rsidRDefault="00F42EB4" w:rsidP="00A70EC8">
      <w:pPr>
        <w:ind w:firstLine="709"/>
        <w:jc w:val="both"/>
        <w:rPr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8D45C7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8D45C7">
        <w:rPr>
          <w:color w:val="000000"/>
          <w:sz w:val="28"/>
          <w:szCs w:val="28"/>
        </w:rPr>
        <w:t>официального сайта администрации</w:t>
      </w:r>
      <w:r w:rsidRPr="008D45C7">
        <w:rPr>
          <w:color w:val="000000"/>
          <w:sz w:val="28"/>
          <w:szCs w:val="28"/>
          <w:shd w:val="clear" w:color="auto" w:fill="FFFFFF"/>
        </w:rPr>
        <w:t>)</w:t>
      </w:r>
      <w:r w:rsidRPr="008D45C7">
        <w:rPr>
          <w:color w:val="000000"/>
          <w:sz w:val="28"/>
          <w:szCs w:val="28"/>
        </w:rPr>
        <w:t>, в средствах массовой информации,</w:t>
      </w:r>
      <w:r w:rsidRPr="008D45C7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8D45C7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8D45C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информировать население Астафьевского сельсовета Канского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5C7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</w:t>
      </w:r>
      <w:r w:rsidRPr="008D45C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5C7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F42EB4" w:rsidRPr="008D45C7" w:rsidRDefault="00F42EB4" w:rsidP="00A70EC8">
      <w:pPr>
        <w:ind w:firstLine="709"/>
        <w:jc w:val="both"/>
        <w:rPr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8D45C7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8D45C7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8D45C7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8D45C7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Астафьевского</w:t>
      </w:r>
      <w:r>
        <w:rPr>
          <w:color w:val="000000"/>
          <w:sz w:val="28"/>
          <w:szCs w:val="28"/>
        </w:rPr>
        <w:t xml:space="preserve"> </w:t>
      </w:r>
      <w:r w:rsidRPr="008D45C7">
        <w:rPr>
          <w:color w:val="000000"/>
          <w:sz w:val="28"/>
          <w:szCs w:val="28"/>
        </w:rPr>
        <w:t>сельсовета</w:t>
      </w:r>
      <w:r>
        <w:rPr>
          <w:color w:val="000000"/>
          <w:sz w:val="28"/>
          <w:szCs w:val="28"/>
        </w:rPr>
        <w:t xml:space="preserve"> </w:t>
      </w:r>
      <w:r w:rsidRPr="008D45C7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F42EB4" w:rsidRPr="008D45C7" w:rsidRDefault="00F42EB4" w:rsidP="00A70EC8">
      <w:pPr>
        <w:ind w:firstLine="709"/>
        <w:jc w:val="both"/>
        <w:rPr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8D45C7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8D45C7">
        <w:rPr>
          <w:color w:val="000000"/>
          <w:sz w:val="28"/>
          <w:szCs w:val="28"/>
        </w:rPr>
        <w:br/>
      </w:r>
      <w:r w:rsidRPr="008D45C7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8D45C7">
        <w:rPr>
          <w:color w:val="000000"/>
          <w:sz w:val="28"/>
          <w:szCs w:val="28"/>
        </w:rPr>
        <w:t xml:space="preserve">. 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 (заместителем главы)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5C7">
        <w:rPr>
          <w:rFonts w:ascii="Times New Roman" w:hAnsi="Times New Roman" w:cs="Times New Roman"/>
          <w:color w:val="000000"/>
          <w:sz w:val="28"/>
          <w:szCs w:val="28"/>
        </w:rPr>
        <w:t>Астафьевского сельсовета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5C7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Консультирование осуществляется в устной или письменной форме по следующим вопросам: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Астафьевского сельсовета Канского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5C7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C7">
        <w:rPr>
          <w:rFonts w:ascii="Times New Roman" w:hAnsi="Times New Roman" w:cs="Times New Roman"/>
          <w:sz w:val="28"/>
          <w:szCs w:val="28"/>
        </w:rPr>
        <w:lastRenderedPageBreak/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C7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C7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2EB4" w:rsidRPr="008D45C7" w:rsidRDefault="00F42EB4" w:rsidP="00A70EC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5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F42EB4" w:rsidRPr="008D45C7" w:rsidRDefault="00F42EB4" w:rsidP="00A70EC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F42EB4" w:rsidRPr="008D45C7" w:rsidRDefault="00F42EB4" w:rsidP="00A70EC8">
      <w:pPr>
        <w:ind w:firstLine="709"/>
        <w:jc w:val="both"/>
        <w:rPr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8D45C7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8D45C7">
        <w:rPr>
          <w:color w:val="000000"/>
          <w:sz w:val="28"/>
          <w:szCs w:val="28"/>
        </w:rPr>
        <w:t>);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F42EB4" w:rsidRPr="008D45C7" w:rsidRDefault="00F42EB4" w:rsidP="00A70EC8">
      <w:pPr>
        <w:ind w:firstLine="709"/>
        <w:jc w:val="both"/>
        <w:rPr>
          <w:sz w:val="28"/>
          <w:szCs w:val="28"/>
        </w:rPr>
      </w:pPr>
      <w:r w:rsidRPr="008D45C7">
        <w:rPr>
          <w:color w:val="000000"/>
          <w:sz w:val="28"/>
          <w:szCs w:val="28"/>
        </w:rPr>
        <w:lastRenderedPageBreak/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F42EB4" w:rsidRPr="008D45C7" w:rsidRDefault="00F42EB4" w:rsidP="00A70EC8">
      <w:pPr>
        <w:ind w:firstLine="709"/>
        <w:jc w:val="both"/>
        <w:rPr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Астафьевского сельсовета</w:t>
      </w:r>
      <w:r w:rsidRPr="008D45C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8D4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8D45C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Pr="008D45C7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8D45C7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Pr="008D45C7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8D45C7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F42EB4" w:rsidRPr="008D45C7" w:rsidRDefault="00F42EB4" w:rsidP="00A70EC8">
      <w:pPr>
        <w:ind w:firstLine="709"/>
        <w:jc w:val="both"/>
        <w:rPr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8D45C7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8D45C7">
        <w:rPr>
          <w:color w:val="000000"/>
          <w:sz w:val="28"/>
          <w:szCs w:val="28"/>
        </w:rPr>
        <w:br/>
      </w:r>
      <w:r w:rsidRPr="008D45C7">
        <w:rPr>
          <w:color w:val="000000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</w:t>
      </w:r>
      <w:proofErr w:type="spellStart"/>
      <w:r w:rsidRPr="008D45C7">
        <w:rPr>
          <w:color w:val="000000"/>
          <w:sz w:val="28"/>
          <w:szCs w:val="28"/>
          <w:shd w:val="clear" w:color="auto" w:fill="FFFFFF"/>
        </w:rPr>
        <w:t>также</w:t>
      </w:r>
      <w:hyperlink r:id="rId11" w:history="1">
        <w:r w:rsidRPr="008D45C7">
          <w:rPr>
            <w:rStyle w:val="a5"/>
            <w:color w:val="000000"/>
            <w:sz w:val="28"/>
            <w:szCs w:val="28"/>
            <w:u w:val="none"/>
          </w:rPr>
          <w:t>Правилами</w:t>
        </w:r>
        <w:proofErr w:type="spellEnd"/>
      </w:hyperlink>
      <w:r w:rsidRPr="008D45C7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 w:rsidRPr="008D4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F42EB4" w:rsidRPr="008D45C7" w:rsidRDefault="00F42EB4" w:rsidP="00A70EC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D45C7">
        <w:rPr>
          <w:color w:val="000000"/>
          <w:sz w:val="28"/>
          <w:szCs w:val="28"/>
        </w:rPr>
        <w:t xml:space="preserve">1) </w:t>
      </w:r>
      <w:r w:rsidRPr="008D45C7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D45C7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8D45C7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42EB4" w:rsidRPr="008D45C7" w:rsidRDefault="00F42EB4" w:rsidP="00A70EC8">
      <w:pPr>
        <w:ind w:firstLine="709"/>
        <w:jc w:val="both"/>
        <w:rPr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8D45C7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42EB4" w:rsidRPr="008D45C7" w:rsidRDefault="00F42EB4" w:rsidP="00A70EC8">
      <w:pPr>
        <w:ind w:firstLine="709"/>
        <w:jc w:val="both"/>
        <w:rPr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8D45C7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8D45C7">
        <w:rPr>
          <w:color w:val="000000"/>
          <w:sz w:val="28"/>
          <w:szCs w:val="28"/>
        </w:rPr>
        <w:t>, его командировка и т.п.) при проведении</w:t>
      </w:r>
      <w:r w:rsidRPr="008D45C7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8D45C7">
        <w:rPr>
          <w:color w:val="000000"/>
          <w:sz w:val="28"/>
          <w:szCs w:val="28"/>
        </w:rPr>
        <w:t>.</w:t>
      </w:r>
    </w:p>
    <w:p w:rsidR="00F42EB4" w:rsidRPr="008D45C7" w:rsidRDefault="00F42EB4" w:rsidP="00A70EC8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3.11. Срок проведения выездной проверки не может превышать 10 рабочих дней. </w:t>
      </w:r>
    </w:p>
    <w:p w:rsidR="00F42EB4" w:rsidRPr="008D45C7" w:rsidRDefault="00F42EB4" w:rsidP="00A70EC8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8D45C7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8D45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42EB4" w:rsidRPr="008D45C7" w:rsidRDefault="00F42EB4" w:rsidP="00A70EC8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8D45C7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8D45C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F42EB4" w:rsidRPr="008D45C7" w:rsidRDefault="00F42EB4" w:rsidP="00A70EC8">
      <w:pPr>
        <w:ind w:firstLine="709"/>
        <w:jc w:val="both"/>
        <w:rPr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8D45C7">
        <w:rPr>
          <w:color w:val="000000"/>
          <w:sz w:val="28"/>
          <w:szCs w:val="28"/>
          <w:shd w:val="clear" w:color="auto" w:fill="FFFFFF"/>
        </w:rPr>
        <w:t xml:space="preserve"> если иной </w:t>
      </w:r>
      <w:r w:rsidRPr="008D45C7">
        <w:rPr>
          <w:color w:val="000000"/>
          <w:sz w:val="28"/>
          <w:szCs w:val="28"/>
          <w:shd w:val="clear" w:color="auto" w:fill="FFFFFF"/>
        </w:rPr>
        <w:lastRenderedPageBreak/>
        <w:t>порядок оформления акта не установлен Правительством Российской Федерации</w:t>
      </w:r>
      <w:r w:rsidRPr="008D45C7">
        <w:rPr>
          <w:color w:val="000000"/>
          <w:sz w:val="28"/>
          <w:szCs w:val="28"/>
        </w:rPr>
        <w:t>.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8D4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8D45C7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8D4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8D4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8D45C7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D4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D45C7">
        <w:rPr>
          <w:rFonts w:ascii="Times New Roman" w:hAnsi="Times New Roman" w:cs="Times New Roman"/>
          <w:color w:val="000000"/>
          <w:sz w:val="28"/>
          <w:szCs w:val="28"/>
        </w:rPr>
        <w:t xml:space="preserve">от 31.07.2020 № 248-ФЗ «О </w:t>
      </w:r>
      <w:r w:rsidRPr="008D45C7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 и разделом 4 настоящего Положения.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18"/>
      <w:bookmarkEnd w:id="2"/>
      <w:r w:rsidRPr="008D45C7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F42EB4" w:rsidRPr="008D45C7" w:rsidRDefault="00F42EB4" w:rsidP="00A70EC8">
      <w:pPr>
        <w:ind w:firstLine="709"/>
        <w:jc w:val="both"/>
        <w:rPr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 xml:space="preserve">4) </w:t>
      </w:r>
      <w:r w:rsidRPr="008D45C7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8D45C7">
        <w:rPr>
          <w:color w:val="000000"/>
          <w:sz w:val="28"/>
          <w:szCs w:val="28"/>
        </w:rPr>
        <w:t>;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Красноярского края, органами местного самоуправления, правоохранительными органами, организациями и гражданами.</w:t>
      </w:r>
    </w:p>
    <w:p w:rsidR="00F42EB4" w:rsidRPr="008D45C7" w:rsidRDefault="00F42EB4" w:rsidP="00A70EC8">
      <w:pPr>
        <w:ind w:firstLine="709"/>
        <w:jc w:val="both"/>
        <w:rPr>
          <w:sz w:val="28"/>
          <w:szCs w:val="28"/>
        </w:rPr>
      </w:pPr>
      <w:r w:rsidRPr="008D45C7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F42EB4" w:rsidRPr="008D45C7" w:rsidRDefault="00F42EB4" w:rsidP="00A70E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2EB4" w:rsidRPr="008D45C7" w:rsidRDefault="00F42EB4" w:rsidP="00455E5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5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F42EB4" w:rsidRDefault="00F42EB4" w:rsidP="000C33AF">
      <w:pPr>
        <w:pStyle w:val="af5"/>
        <w:jc w:val="both"/>
        <w:rPr>
          <w:sz w:val="24"/>
          <w:szCs w:val="24"/>
        </w:rPr>
      </w:pPr>
    </w:p>
    <w:p w:rsidR="00F42EB4" w:rsidRPr="000C33AF" w:rsidRDefault="00F42EB4" w:rsidP="000C33AF">
      <w:pPr>
        <w:pStyle w:val="af5"/>
        <w:ind w:firstLine="567"/>
        <w:jc w:val="both"/>
        <w:rPr>
          <w:sz w:val="28"/>
          <w:szCs w:val="28"/>
        </w:rPr>
      </w:pPr>
      <w:r w:rsidRPr="000C33AF">
        <w:rPr>
          <w:sz w:val="28"/>
          <w:szCs w:val="28"/>
        </w:rPr>
        <w:t>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F42EB4" w:rsidRPr="000C33AF" w:rsidRDefault="00F42EB4" w:rsidP="000C33AF">
      <w:pPr>
        <w:pStyle w:val="af5"/>
        <w:ind w:firstLine="567"/>
        <w:jc w:val="both"/>
        <w:rPr>
          <w:sz w:val="28"/>
          <w:szCs w:val="28"/>
        </w:rPr>
      </w:pPr>
      <w:r w:rsidRPr="000C33AF">
        <w:rPr>
          <w:sz w:val="28"/>
          <w:szCs w:val="28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</w:t>
      </w:r>
    </w:p>
    <w:p w:rsidR="00F42EB4" w:rsidRDefault="00F42EB4" w:rsidP="00455E5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2EB4" w:rsidRPr="008D45C7" w:rsidRDefault="00F42EB4" w:rsidP="00A70EC8">
      <w:pPr>
        <w:pStyle w:val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5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D45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F42EB4" w:rsidRPr="008D45C7" w:rsidRDefault="00F42EB4" w:rsidP="00A70EC8">
      <w:pPr>
        <w:pStyle w:val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EB4" w:rsidRPr="008D45C7" w:rsidRDefault="00F42EB4" w:rsidP="00A70EC8">
      <w:pPr>
        <w:pStyle w:val="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F42EB4" w:rsidRPr="008D45C7" w:rsidRDefault="00F42EB4" w:rsidP="00A70EC8">
      <w:pPr>
        <w:pStyle w:val="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C7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Астафьевским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5C7">
        <w:rPr>
          <w:rFonts w:ascii="Times New Roman" w:hAnsi="Times New Roman" w:cs="Times New Roman"/>
          <w:bCs/>
          <w:color w:val="000000"/>
          <w:sz w:val="28"/>
          <w:szCs w:val="28"/>
        </w:rPr>
        <w:t>сельским Советом депутатов</w:t>
      </w:r>
      <w:r w:rsidRPr="008D45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2EB4" w:rsidRPr="00AF0E63" w:rsidRDefault="00F42EB4" w:rsidP="00AF0E63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F42EB4" w:rsidRPr="00AF0E63" w:rsidSect="00E90F25">
      <w:headerReference w:type="even" r:id="rId13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EB4" w:rsidRDefault="00F42EB4" w:rsidP="00D03C14">
      <w:r>
        <w:separator/>
      </w:r>
    </w:p>
  </w:endnote>
  <w:endnote w:type="continuationSeparator" w:id="0">
    <w:p w:rsidR="00F42EB4" w:rsidRDefault="00F42EB4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EB4" w:rsidRDefault="00F42EB4" w:rsidP="00D03C14">
      <w:r>
        <w:separator/>
      </w:r>
    </w:p>
  </w:footnote>
  <w:footnote w:type="continuationSeparator" w:id="0">
    <w:p w:rsidR="00F42EB4" w:rsidRDefault="00F42EB4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EB4" w:rsidRDefault="00F42EB4" w:rsidP="00A205EC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end"/>
    </w:r>
  </w:p>
  <w:p w:rsidR="00F42EB4" w:rsidRDefault="00F42EB4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C5D72C9"/>
    <w:multiLevelType w:val="hybridMultilevel"/>
    <w:tmpl w:val="EB3E4D2E"/>
    <w:lvl w:ilvl="0" w:tplc="E46EDC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C14"/>
    <w:rsid w:val="00033149"/>
    <w:rsid w:val="000C33AF"/>
    <w:rsid w:val="00150780"/>
    <w:rsid w:val="00152E8F"/>
    <w:rsid w:val="001A44B0"/>
    <w:rsid w:val="001C4F81"/>
    <w:rsid w:val="00251BF3"/>
    <w:rsid w:val="00455E50"/>
    <w:rsid w:val="004B76DD"/>
    <w:rsid w:val="006B4C19"/>
    <w:rsid w:val="00700821"/>
    <w:rsid w:val="007100F8"/>
    <w:rsid w:val="0077631A"/>
    <w:rsid w:val="007D0874"/>
    <w:rsid w:val="008114CF"/>
    <w:rsid w:val="0082143B"/>
    <w:rsid w:val="008629D3"/>
    <w:rsid w:val="0089035F"/>
    <w:rsid w:val="008B4F77"/>
    <w:rsid w:val="008D45C7"/>
    <w:rsid w:val="008D73B2"/>
    <w:rsid w:val="00915CD9"/>
    <w:rsid w:val="00935631"/>
    <w:rsid w:val="009916B4"/>
    <w:rsid w:val="009C04D9"/>
    <w:rsid w:val="009C0FC7"/>
    <w:rsid w:val="009D07EB"/>
    <w:rsid w:val="00A205EC"/>
    <w:rsid w:val="00A22463"/>
    <w:rsid w:val="00A70EC8"/>
    <w:rsid w:val="00AF0E63"/>
    <w:rsid w:val="00B070E0"/>
    <w:rsid w:val="00B95F41"/>
    <w:rsid w:val="00D03C14"/>
    <w:rsid w:val="00D237AC"/>
    <w:rsid w:val="00D74FBB"/>
    <w:rsid w:val="00E85C5B"/>
    <w:rsid w:val="00E90F25"/>
    <w:rsid w:val="00F42EB4"/>
    <w:rsid w:val="00FB60D6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C1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1"/>
    <w:next w:val="a0"/>
    <w:link w:val="30"/>
    <w:uiPriority w:val="99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uiPriority w:val="99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D03C1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D03C14"/>
    <w:rPr>
      <w:rFonts w:ascii="Times New Roman" w:hAnsi="Times New Roman" w:cs="Times New Roman"/>
      <w:b/>
      <w:bCs/>
      <w:lang w:eastAsia="ru-RU"/>
    </w:rPr>
  </w:style>
  <w:style w:type="character" w:customStyle="1" w:styleId="WW8Num1z0">
    <w:name w:val="WW8Num1z0"/>
    <w:uiPriority w:val="99"/>
    <w:rsid w:val="00D03C14"/>
  </w:style>
  <w:style w:type="character" w:customStyle="1" w:styleId="WW8Num1z1">
    <w:name w:val="WW8Num1z1"/>
    <w:uiPriority w:val="99"/>
    <w:rsid w:val="00D03C14"/>
  </w:style>
  <w:style w:type="character" w:customStyle="1" w:styleId="WW8Num1z2">
    <w:name w:val="WW8Num1z2"/>
    <w:uiPriority w:val="99"/>
    <w:rsid w:val="00D03C14"/>
  </w:style>
  <w:style w:type="character" w:customStyle="1" w:styleId="WW8Num1z3">
    <w:name w:val="WW8Num1z3"/>
    <w:uiPriority w:val="99"/>
    <w:rsid w:val="00D03C14"/>
  </w:style>
  <w:style w:type="character" w:customStyle="1" w:styleId="WW8Num1z4">
    <w:name w:val="WW8Num1z4"/>
    <w:uiPriority w:val="99"/>
    <w:rsid w:val="00D03C14"/>
  </w:style>
  <w:style w:type="character" w:customStyle="1" w:styleId="WW8Num1z5">
    <w:name w:val="WW8Num1z5"/>
    <w:uiPriority w:val="99"/>
    <w:rsid w:val="00D03C14"/>
  </w:style>
  <w:style w:type="character" w:customStyle="1" w:styleId="WW8Num1z6">
    <w:name w:val="WW8Num1z6"/>
    <w:uiPriority w:val="99"/>
    <w:rsid w:val="00D03C14"/>
  </w:style>
  <w:style w:type="character" w:customStyle="1" w:styleId="WW8Num1z7">
    <w:name w:val="WW8Num1z7"/>
    <w:uiPriority w:val="99"/>
    <w:rsid w:val="00D03C14"/>
  </w:style>
  <w:style w:type="character" w:customStyle="1" w:styleId="WW8Num1z8">
    <w:name w:val="WW8Num1z8"/>
    <w:uiPriority w:val="99"/>
    <w:rsid w:val="00D03C14"/>
  </w:style>
  <w:style w:type="character" w:customStyle="1" w:styleId="WW8Num2z0">
    <w:name w:val="WW8Num2z0"/>
    <w:uiPriority w:val="99"/>
    <w:rsid w:val="00D03C14"/>
    <w:rPr>
      <w:color w:val="000000"/>
    </w:rPr>
  </w:style>
  <w:style w:type="character" w:customStyle="1" w:styleId="WW8Num2z1">
    <w:name w:val="WW8Num2z1"/>
    <w:uiPriority w:val="99"/>
    <w:rsid w:val="00D03C14"/>
  </w:style>
  <w:style w:type="character" w:customStyle="1" w:styleId="WW8Num2z2">
    <w:name w:val="WW8Num2z2"/>
    <w:uiPriority w:val="99"/>
    <w:rsid w:val="00D03C14"/>
  </w:style>
  <w:style w:type="character" w:customStyle="1" w:styleId="WW8Num2z3">
    <w:name w:val="WW8Num2z3"/>
    <w:uiPriority w:val="99"/>
    <w:rsid w:val="00D03C14"/>
  </w:style>
  <w:style w:type="character" w:customStyle="1" w:styleId="WW8Num2z4">
    <w:name w:val="WW8Num2z4"/>
    <w:uiPriority w:val="99"/>
    <w:rsid w:val="00D03C14"/>
  </w:style>
  <w:style w:type="character" w:customStyle="1" w:styleId="WW8Num2z5">
    <w:name w:val="WW8Num2z5"/>
    <w:uiPriority w:val="99"/>
    <w:rsid w:val="00D03C14"/>
  </w:style>
  <w:style w:type="character" w:customStyle="1" w:styleId="WW8Num2z6">
    <w:name w:val="WW8Num2z6"/>
    <w:uiPriority w:val="99"/>
    <w:rsid w:val="00D03C14"/>
  </w:style>
  <w:style w:type="character" w:customStyle="1" w:styleId="WW8Num2z7">
    <w:name w:val="WW8Num2z7"/>
    <w:uiPriority w:val="99"/>
    <w:rsid w:val="00D03C14"/>
  </w:style>
  <w:style w:type="character" w:customStyle="1" w:styleId="WW8Num2z8">
    <w:name w:val="WW8Num2z8"/>
    <w:uiPriority w:val="99"/>
    <w:rsid w:val="00D03C14"/>
  </w:style>
  <w:style w:type="character" w:customStyle="1" w:styleId="WW8Num3z0">
    <w:name w:val="WW8Num3z0"/>
    <w:uiPriority w:val="99"/>
    <w:rsid w:val="00D03C14"/>
  </w:style>
  <w:style w:type="character" w:customStyle="1" w:styleId="WW8Num3z1">
    <w:name w:val="WW8Num3z1"/>
    <w:uiPriority w:val="99"/>
    <w:rsid w:val="00D03C14"/>
  </w:style>
  <w:style w:type="character" w:customStyle="1" w:styleId="WW8Num3z2">
    <w:name w:val="WW8Num3z2"/>
    <w:uiPriority w:val="99"/>
    <w:rsid w:val="00D03C14"/>
  </w:style>
  <w:style w:type="character" w:customStyle="1" w:styleId="WW8Num3z3">
    <w:name w:val="WW8Num3z3"/>
    <w:uiPriority w:val="99"/>
    <w:rsid w:val="00D03C14"/>
  </w:style>
  <w:style w:type="character" w:customStyle="1" w:styleId="WW8Num3z4">
    <w:name w:val="WW8Num3z4"/>
    <w:uiPriority w:val="99"/>
    <w:rsid w:val="00D03C14"/>
  </w:style>
  <w:style w:type="character" w:customStyle="1" w:styleId="WW8Num3z5">
    <w:name w:val="WW8Num3z5"/>
    <w:uiPriority w:val="99"/>
    <w:rsid w:val="00D03C14"/>
  </w:style>
  <w:style w:type="character" w:customStyle="1" w:styleId="WW8Num3z6">
    <w:name w:val="WW8Num3z6"/>
    <w:uiPriority w:val="99"/>
    <w:rsid w:val="00D03C14"/>
  </w:style>
  <w:style w:type="character" w:customStyle="1" w:styleId="WW8Num3z7">
    <w:name w:val="WW8Num3z7"/>
    <w:uiPriority w:val="99"/>
    <w:rsid w:val="00D03C14"/>
  </w:style>
  <w:style w:type="character" w:customStyle="1" w:styleId="WW8Num3z8">
    <w:name w:val="WW8Num3z8"/>
    <w:uiPriority w:val="99"/>
    <w:rsid w:val="00D03C14"/>
  </w:style>
  <w:style w:type="character" w:customStyle="1" w:styleId="WW8Num4z0">
    <w:name w:val="WW8Num4z0"/>
    <w:uiPriority w:val="99"/>
    <w:rsid w:val="00D03C14"/>
  </w:style>
  <w:style w:type="character" w:customStyle="1" w:styleId="WW8Num5z0">
    <w:name w:val="WW8Num5z0"/>
    <w:uiPriority w:val="99"/>
    <w:rsid w:val="00D03C14"/>
  </w:style>
  <w:style w:type="character" w:customStyle="1" w:styleId="10">
    <w:name w:val="Основной шрифт абзаца1"/>
    <w:uiPriority w:val="99"/>
    <w:rsid w:val="00D03C14"/>
  </w:style>
  <w:style w:type="character" w:customStyle="1" w:styleId="a4">
    <w:name w:val="Текст выноски Знак"/>
    <w:uiPriority w:val="99"/>
    <w:rsid w:val="00D03C14"/>
    <w:rPr>
      <w:rFonts w:ascii="Tahoma" w:hAnsi="Tahoma"/>
      <w:sz w:val="16"/>
    </w:rPr>
  </w:style>
  <w:style w:type="character" w:styleId="a5">
    <w:name w:val="Hyperlink"/>
    <w:basedOn w:val="a1"/>
    <w:uiPriority w:val="99"/>
    <w:rsid w:val="00D03C14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D03C14"/>
    <w:rPr>
      <w:color w:val="106BBE"/>
    </w:rPr>
  </w:style>
  <w:style w:type="character" w:customStyle="1" w:styleId="a7">
    <w:name w:val="Схема документа Знак"/>
    <w:uiPriority w:val="99"/>
    <w:rsid w:val="00D03C14"/>
    <w:rPr>
      <w:rFonts w:ascii="Tahoma" w:hAnsi="Tahoma"/>
      <w:sz w:val="16"/>
    </w:rPr>
  </w:style>
  <w:style w:type="character" w:customStyle="1" w:styleId="a8">
    <w:name w:val="Название Знак"/>
    <w:uiPriority w:val="99"/>
    <w:rsid w:val="00D03C14"/>
    <w:rPr>
      <w:b/>
      <w:sz w:val="24"/>
    </w:rPr>
  </w:style>
  <w:style w:type="character" w:customStyle="1" w:styleId="a9">
    <w:name w:val="Подзаголовок Знак"/>
    <w:uiPriority w:val="99"/>
    <w:rsid w:val="00D03C14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03C14"/>
    <w:rPr>
      <w:rFonts w:cs="Times New Roman"/>
    </w:rPr>
  </w:style>
  <w:style w:type="character" w:customStyle="1" w:styleId="ab">
    <w:name w:val="Символ сноски"/>
    <w:uiPriority w:val="99"/>
    <w:rsid w:val="00D03C14"/>
    <w:rPr>
      <w:vertAlign w:val="superscript"/>
    </w:rPr>
  </w:style>
  <w:style w:type="character" w:styleId="ac">
    <w:name w:val="FollowedHyperlink"/>
    <w:basedOn w:val="a1"/>
    <w:uiPriority w:val="99"/>
    <w:rsid w:val="00D03C14"/>
    <w:rPr>
      <w:rFonts w:cs="Times New Roman"/>
      <w:color w:val="800000"/>
      <w:u w:val="single"/>
    </w:rPr>
  </w:style>
  <w:style w:type="paragraph" w:customStyle="1" w:styleId="1">
    <w:name w:val="Заголовок1"/>
    <w:basedOn w:val="a"/>
    <w:next w:val="a0"/>
    <w:uiPriority w:val="99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uiPriority w:val="99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uiPriority w:val="99"/>
    <w:rsid w:val="00D03C14"/>
    <w:rPr>
      <w:rFonts w:cs="Droid Sans Devanagari"/>
    </w:rPr>
  </w:style>
  <w:style w:type="paragraph" w:styleId="af">
    <w:name w:val="caption"/>
    <w:basedOn w:val="a"/>
    <w:uiPriority w:val="99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uiPriority w:val="99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uiPriority w:val="99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03C14"/>
    <w:pPr>
      <w:widowControl w:val="0"/>
      <w:suppressAutoHyphens/>
      <w:autoSpaceDE w:val="0"/>
    </w:pPr>
    <w:rPr>
      <w:rFonts w:cs="Calibri"/>
      <w:b/>
      <w:bCs/>
      <w:lang w:eastAsia="zh-CN"/>
    </w:rPr>
  </w:style>
  <w:style w:type="paragraph" w:customStyle="1" w:styleId="af0">
    <w:name w:val="Знак"/>
    <w:basedOn w:val="a"/>
    <w:uiPriority w:val="99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99"/>
    <w:qFormat/>
    <w:rsid w:val="00D03C14"/>
    <w:pPr>
      <w:suppressAutoHyphens/>
    </w:pPr>
    <w:rPr>
      <w:rFonts w:ascii="Times New Roman" w:hAnsi="Times New Roman"/>
      <w:sz w:val="28"/>
      <w:lang w:eastAsia="zh-CN"/>
    </w:rPr>
  </w:style>
  <w:style w:type="paragraph" w:styleId="af2">
    <w:name w:val="Balloon Text"/>
    <w:basedOn w:val="a"/>
    <w:link w:val="12"/>
    <w:uiPriority w:val="99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uiPriority w:val="99"/>
    <w:locked/>
    <w:rsid w:val="00D03C14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Знак1"/>
    <w:basedOn w:val="a"/>
    <w:uiPriority w:val="99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uiPriority w:val="99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uiPriority w:val="99"/>
    <w:rsid w:val="00D03C14"/>
    <w:rPr>
      <w:rFonts w:ascii="Tahoma" w:hAnsi="Tahoma" w:cs="Tahoma"/>
      <w:sz w:val="16"/>
      <w:szCs w:val="16"/>
    </w:rPr>
  </w:style>
  <w:style w:type="paragraph" w:customStyle="1" w:styleId="af3">
    <w:name w:val="Текст в заданном формате"/>
    <w:basedOn w:val="a"/>
    <w:uiPriority w:val="99"/>
    <w:rsid w:val="00D03C14"/>
    <w:pPr>
      <w:widowControl w:val="0"/>
    </w:pPr>
    <w:rPr>
      <w:rFonts w:ascii="Liberation Mono" w:eastAsia="Calibri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uiPriority w:val="99"/>
    <w:rsid w:val="00D03C14"/>
    <w:pPr>
      <w:suppressAutoHyphens/>
    </w:pPr>
    <w:rPr>
      <w:rFonts w:eastAsia="Times New Roman" w:cs="Calibri"/>
      <w:lang w:eastAsia="zh-CN"/>
    </w:rPr>
  </w:style>
  <w:style w:type="paragraph" w:styleId="af4">
    <w:name w:val="Subtitle"/>
    <w:basedOn w:val="a"/>
    <w:next w:val="a0"/>
    <w:link w:val="16"/>
    <w:uiPriority w:val="99"/>
    <w:qFormat/>
    <w:rsid w:val="00D03C14"/>
    <w:pPr>
      <w:jc w:val="center"/>
    </w:pPr>
    <w:rPr>
      <w:b/>
      <w:szCs w:val="20"/>
    </w:rPr>
  </w:style>
  <w:style w:type="character" w:customStyle="1" w:styleId="16">
    <w:name w:val="Подзаголовок Знак1"/>
    <w:basedOn w:val="a1"/>
    <w:link w:val="af4"/>
    <w:uiPriority w:val="99"/>
    <w:locked/>
    <w:rsid w:val="00D03C14"/>
    <w:rPr>
      <w:rFonts w:ascii="Times New Roman" w:hAnsi="Times New Roman" w:cs="Times New Roman"/>
      <w:b/>
      <w:sz w:val="20"/>
      <w:szCs w:val="20"/>
      <w:lang w:eastAsia="ru-RU"/>
    </w:rPr>
  </w:style>
  <w:style w:type="paragraph" w:styleId="af5">
    <w:name w:val="footnote text"/>
    <w:basedOn w:val="a"/>
    <w:link w:val="17"/>
    <w:uiPriority w:val="99"/>
    <w:rsid w:val="00D03C14"/>
    <w:rPr>
      <w:sz w:val="20"/>
      <w:szCs w:val="20"/>
    </w:rPr>
  </w:style>
  <w:style w:type="character" w:customStyle="1" w:styleId="17">
    <w:name w:val="Текст сноски Знак1"/>
    <w:basedOn w:val="a1"/>
    <w:link w:val="af5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1"/>
    <w:uiPriority w:val="99"/>
    <w:semiHidden/>
    <w:rsid w:val="00D03C14"/>
    <w:rPr>
      <w:rFonts w:cs="Times New Roman"/>
    </w:rPr>
  </w:style>
  <w:style w:type="character" w:styleId="afb">
    <w:name w:val="annotation reference"/>
    <w:basedOn w:val="a1"/>
    <w:uiPriority w:val="99"/>
    <w:semiHidden/>
    <w:rsid w:val="00D03C14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rsid w:val="00D03C14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rsid w:val="00D03C1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locked/>
    <w:rsid w:val="00D03C1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uiPriority w:val="99"/>
    <w:rsid w:val="00D03C14"/>
    <w:rPr>
      <w:rFonts w:cs="Times New Roman"/>
    </w:rPr>
  </w:style>
  <w:style w:type="paragraph" w:styleId="2">
    <w:name w:val="Body Text 2"/>
    <w:basedOn w:val="a"/>
    <w:link w:val="20"/>
    <w:uiPriority w:val="99"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uiPriority w:val="99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uiPriority w:val="99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uiPriority w:val="99"/>
    <w:rsid w:val="00D03C14"/>
    <w:rPr>
      <w:rFonts w:cs="Times New Roman"/>
    </w:rPr>
  </w:style>
  <w:style w:type="paragraph" w:styleId="aff0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aff1">
    <w:name w:val="footnote reference"/>
    <w:basedOn w:val="a1"/>
    <w:uiPriority w:val="99"/>
    <w:semiHidden/>
    <w:rsid w:val="00D03C14"/>
    <w:rPr>
      <w:rFonts w:cs="Times New Roman"/>
      <w:vertAlign w:val="superscript"/>
    </w:rPr>
  </w:style>
  <w:style w:type="paragraph" w:styleId="aff2">
    <w:name w:val="List Paragraph"/>
    <w:basedOn w:val="a"/>
    <w:uiPriority w:val="99"/>
    <w:qFormat/>
    <w:rsid w:val="008B4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5470</Words>
  <Characters>31181</Characters>
  <Application>Microsoft Office Word</Application>
  <DocSecurity>0</DocSecurity>
  <Lines>259</Lines>
  <Paragraphs>73</Paragraphs>
  <ScaleCrop>false</ScaleCrop>
  <Company/>
  <LinksUpToDate>false</LinksUpToDate>
  <CharactersWithSpaces>36578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2021-11-23T03:59:00Z</cp:lastPrinted>
  <dcterms:created xsi:type="dcterms:W3CDTF">2021-12-16T09:08:00Z</dcterms:created>
  <dcterms:modified xsi:type="dcterms:W3CDTF">2021-12-28T07:35:00Z</dcterms:modified>
</cp:coreProperties>
</file>